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BB" w:rsidRPr="00F00EBB" w:rsidRDefault="00BA3FA8" w:rsidP="00F00EBB">
      <w:pPr>
        <w:widowControl w:val="0"/>
        <w:tabs>
          <w:tab w:val="right" w:pos="-31680"/>
        </w:tabs>
        <w:spacing w:after="0"/>
        <w:rPr>
          <w:rFonts w:ascii="Gill Sans MT" w:hAnsi="Gill Sans MT"/>
          <w:b/>
          <w:bCs/>
          <w:sz w:val="32"/>
          <w:szCs w:val="32"/>
        </w:rPr>
      </w:pPr>
      <w:r w:rsidRPr="00F00EBB">
        <w:rPr>
          <w:rFonts w:ascii="Gill Sans MT" w:hAnsi="Gill Sans MT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FDACED" wp14:editId="56DFC58E">
                <wp:simplePos x="0" y="0"/>
                <wp:positionH relativeFrom="column">
                  <wp:posOffset>1308735</wp:posOffset>
                </wp:positionH>
                <wp:positionV relativeFrom="paragraph">
                  <wp:posOffset>13335</wp:posOffset>
                </wp:positionV>
                <wp:extent cx="4369435" cy="100965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943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6D" w:rsidRDefault="002B0C6D" w:rsidP="002B0C6D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20</w:t>
                            </w:r>
                            <w:r w:rsidR="00F15DE3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2</w:t>
                            </w:r>
                            <w:r w:rsidR="00CD41E0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2</w:t>
                            </w:r>
                            <w:r w:rsidR="0079246B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–2</w:t>
                            </w:r>
                            <w:r w:rsidR="00CD41E0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 xml:space="preserve"> Florida History Day</w:t>
                            </w:r>
                          </w:p>
                          <w:p w:rsidR="002B0C6D" w:rsidRDefault="002B0C6D" w:rsidP="002B0C6D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“</w:t>
                            </w:r>
                            <w:r w:rsidR="00CD41E0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Frontiers</w:t>
                            </w:r>
                            <w:r w:rsidR="008F68A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in History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2B0C6D" w:rsidRDefault="002B0C6D" w:rsidP="002B0C6D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b/>
                                <w:smallCaps/>
                                <w:w w:val="110"/>
                                <w:sz w:val="40"/>
                                <w:szCs w:val="40"/>
                              </w:rPr>
                            </w:pPr>
                          </w:p>
                          <w:p w:rsidR="002B0C6D" w:rsidRDefault="002B0C6D" w:rsidP="002B0C6D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b/>
                                <w:smallCaps/>
                                <w:w w:val="11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mallCaps/>
                                <w:w w:val="110"/>
                                <w:sz w:val="40"/>
                                <w:szCs w:val="40"/>
                              </w:rPr>
                              <w:t xml:space="preserve">Teacher of Merit Award </w:t>
                            </w:r>
                          </w:p>
                          <w:p w:rsidR="00385DA4" w:rsidRPr="00CD4412" w:rsidRDefault="00385DA4" w:rsidP="00CD4412">
                            <w:pPr>
                              <w:spacing w:after="0" w:line="240" w:lineRule="auto"/>
                              <w:jc w:val="right"/>
                              <w:rPr>
                                <w:rFonts w:ascii="Gill Sans MT" w:hAnsi="Gill Sans MT"/>
                                <w:b/>
                                <w:smallCaps/>
                                <w:w w:val="11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DACE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03.05pt;margin-top:1.05pt;width:344.0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" stroked="f">
                <v:textbox inset="0,0,0,0">
                  <w:txbxContent>
                    <w:p w:rsidR="002B0C6D" w:rsidRDefault="002B0C6D" w:rsidP="002B0C6D">
                      <w:pPr>
                        <w:spacing w:after="0" w:line="240" w:lineRule="auto"/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</w:pPr>
                      <w:r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20</w:t>
                      </w:r>
                      <w:r w:rsidR="00F15DE3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2</w:t>
                      </w:r>
                      <w:r w:rsidR="00CD41E0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2</w:t>
                      </w:r>
                      <w:r w:rsidR="0079246B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–2</w:t>
                      </w:r>
                      <w:r w:rsidR="00CD41E0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3</w:t>
                      </w:r>
                      <w:r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 xml:space="preserve"> Florida History Day</w:t>
                      </w:r>
                    </w:p>
                    <w:p w:rsidR="002B0C6D" w:rsidRDefault="002B0C6D" w:rsidP="002B0C6D">
                      <w:pPr>
                        <w:spacing w:after="0" w:line="240" w:lineRule="auto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“</w:t>
                      </w:r>
                      <w:r w:rsidR="00CD41E0">
                        <w:rPr>
                          <w:rFonts w:ascii="Gill Sans MT" w:hAnsi="Gill Sans MT"/>
                          <w:sz w:val="28"/>
                          <w:szCs w:val="28"/>
                        </w:rPr>
                        <w:t>Frontiers</w:t>
                      </w:r>
                      <w:r w:rsidR="008F68AF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in History</w:t>
                      </w: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”</w:t>
                      </w:r>
                    </w:p>
                    <w:p w:rsidR="002B0C6D" w:rsidRDefault="002B0C6D" w:rsidP="002B0C6D">
                      <w:pPr>
                        <w:spacing w:after="0" w:line="240" w:lineRule="auto"/>
                        <w:rPr>
                          <w:rFonts w:ascii="Gill Sans MT" w:hAnsi="Gill Sans MT"/>
                          <w:b/>
                          <w:smallCaps/>
                          <w:w w:val="110"/>
                          <w:sz w:val="40"/>
                          <w:szCs w:val="40"/>
                        </w:rPr>
                      </w:pPr>
                    </w:p>
                    <w:p w:rsidR="002B0C6D" w:rsidRDefault="002B0C6D" w:rsidP="002B0C6D">
                      <w:pPr>
                        <w:spacing w:after="0" w:line="240" w:lineRule="auto"/>
                        <w:rPr>
                          <w:rFonts w:ascii="Gill Sans MT" w:hAnsi="Gill Sans MT"/>
                          <w:b/>
                          <w:smallCaps/>
                          <w:w w:val="110"/>
                          <w:sz w:val="40"/>
                          <w:szCs w:val="40"/>
                        </w:rPr>
                      </w:pPr>
                      <w:r>
                        <w:rPr>
                          <w:rFonts w:ascii="Gill Sans MT" w:hAnsi="Gill Sans MT"/>
                          <w:b/>
                          <w:smallCaps/>
                          <w:w w:val="110"/>
                          <w:sz w:val="40"/>
                          <w:szCs w:val="40"/>
                        </w:rPr>
                        <w:t xml:space="preserve">Teacher of Merit Award </w:t>
                      </w:r>
                    </w:p>
                    <w:p w:rsidR="00385DA4" w:rsidRPr="00CD4412" w:rsidRDefault="00385DA4" w:rsidP="00CD4412">
                      <w:pPr>
                        <w:spacing w:after="0" w:line="240" w:lineRule="auto"/>
                        <w:jc w:val="right"/>
                        <w:rPr>
                          <w:rFonts w:ascii="Gill Sans MT" w:hAnsi="Gill Sans MT"/>
                          <w:b/>
                          <w:smallCaps/>
                          <w:w w:val="11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BA2" w:rsidRPr="00F00EBB">
        <w:rPr>
          <w:rFonts w:ascii="Gill Sans MT" w:hAnsi="Gill Sans MT"/>
          <w:b/>
          <w:bCs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EF2DA" wp14:editId="19E7940D">
                <wp:simplePos x="0" y="0"/>
                <wp:positionH relativeFrom="column">
                  <wp:posOffset>1203960</wp:posOffset>
                </wp:positionH>
                <wp:positionV relativeFrom="paragraph">
                  <wp:posOffset>1079500</wp:posOffset>
                </wp:positionV>
                <wp:extent cx="4937760" cy="0"/>
                <wp:effectExtent l="0" t="38100" r="53340" b="3810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3AF2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94.8pt;margin-top:85pt;width:388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E3IAIAAD0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" strokeweight="6pt"/>
            </w:pict>
          </mc:Fallback>
        </mc:AlternateContent>
      </w:r>
      <w:r w:rsidR="001448B8" w:rsidRPr="001448B8">
        <w:rPr>
          <w:rFonts w:ascii="Gill Sans MT" w:hAnsi="Gill Sans MT"/>
          <w:b/>
          <w:bCs/>
          <w:noProof/>
          <w:sz w:val="32"/>
          <w:szCs w:val="32"/>
        </w:rPr>
        <w:drawing>
          <wp:inline distT="0" distB="0" distL="0" distR="0">
            <wp:extent cx="1123950" cy="1123950"/>
            <wp:effectExtent l="0" t="0" r="0" b="0"/>
            <wp:docPr id="6" name="Picture 6" descr="\\ccfsnas02\BHM\History Fair\Logos, New\FLORIDA HISTORY DAY LOGO\FH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cfsnas02\BHM\History Fair\Logos, New\FLORIDA HISTORY DAY LOGO\FHD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26E" w:rsidRDefault="00B2426E" w:rsidP="00B2426E">
      <w:pPr>
        <w:tabs>
          <w:tab w:val="left" w:pos="360"/>
        </w:tabs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:rsidR="00B02C6A" w:rsidRDefault="00B02C6A" w:rsidP="00AA39C3">
      <w:pPr>
        <w:pStyle w:val="NormalWeb"/>
        <w:spacing w:before="0" w:beforeAutospacing="0" w:after="0" w:afterAutospacing="0"/>
        <w:jc w:val="both"/>
        <w:rPr>
          <w:rFonts w:ascii="Gill Sans MT" w:hAnsi="Gill Sans MT"/>
          <w:b/>
          <w:smallCaps/>
          <w:w w:val="110"/>
          <w:sz w:val="32"/>
          <w:szCs w:val="32"/>
        </w:rPr>
      </w:pPr>
    </w:p>
    <w:p w:rsidR="00AA39C3" w:rsidRDefault="00AA39C3" w:rsidP="00AA39C3">
      <w:pPr>
        <w:pStyle w:val="NormalWeb"/>
        <w:spacing w:before="0" w:beforeAutospacing="0" w:after="0" w:afterAutospacing="0"/>
        <w:jc w:val="both"/>
        <w:rPr>
          <w:sz w:val="32"/>
          <w:szCs w:val="32"/>
          <w:lang w:val="en"/>
        </w:rPr>
      </w:pPr>
      <w:r w:rsidRPr="00AA39C3">
        <w:rPr>
          <w:rFonts w:ascii="Gill Sans MT" w:hAnsi="Gill Sans MT"/>
          <w:b/>
          <w:smallCaps/>
          <w:w w:val="110"/>
          <w:sz w:val="32"/>
          <w:szCs w:val="32"/>
        </w:rPr>
        <w:t>Award Criteria</w:t>
      </w:r>
    </w:p>
    <w:p w:rsidR="005C0B82" w:rsidRDefault="00CC0454" w:rsidP="005C0B82">
      <w:pPr>
        <w:pStyle w:val="NormalWeb"/>
        <w:spacing w:before="0" w:beforeAutospacing="0" w:after="0" w:afterAutospacing="0"/>
        <w:jc w:val="both"/>
        <w:rPr>
          <w:lang w:val="en"/>
        </w:rPr>
      </w:pPr>
      <w:r w:rsidRPr="005C0B82">
        <w:rPr>
          <w:lang w:val="en"/>
        </w:rPr>
        <w:t xml:space="preserve">To be eligible for the Teacher of Merit Award, a teacher must be a Florida History </w:t>
      </w:r>
      <w:r w:rsidR="00074BE8">
        <w:rPr>
          <w:lang w:val="en"/>
        </w:rPr>
        <w:t>Day</w:t>
      </w:r>
      <w:r w:rsidRPr="005C0B82">
        <w:rPr>
          <w:lang w:val="en"/>
        </w:rPr>
        <w:t xml:space="preserve"> participant with at least three years of experience. The winner will receive a $</w:t>
      </w:r>
      <w:r w:rsidR="0081008D">
        <w:rPr>
          <w:lang w:val="en"/>
        </w:rPr>
        <w:t>500</w:t>
      </w:r>
      <w:r w:rsidRPr="005C0B82">
        <w:rPr>
          <w:lang w:val="en"/>
        </w:rPr>
        <w:t xml:space="preserve"> priz</w:t>
      </w:r>
      <w:r w:rsidR="00074BE8">
        <w:rPr>
          <w:lang w:val="en"/>
        </w:rPr>
        <w:t>e</w:t>
      </w:r>
      <w:r w:rsidR="00D96B84" w:rsidRPr="00D96B84">
        <w:t xml:space="preserve"> </w:t>
      </w:r>
      <w:r w:rsidR="00D96B84" w:rsidRPr="00D96B84">
        <w:rPr>
          <w:lang w:val="en"/>
        </w:rPr>
        <w:t>sponsored by Florida Council for History Education (FLCHE)</w:t>
      </w:r>
      <w:r w:rsidRPr="005C0B82">
        <w:rPr>
          <w:lang w:val="en"/>
        </w:rPr>
        <w:t xml:space="preserve">. </w:t>
      </w:r>
    </w:p>
    <w:p w:rsidR="007110AF" w:rsidRPr="007110AF" w:rsidRDefault="007110AF" w:rsidP="005C0B82">
      <w:pPr>
        <w:pStyle w:val="NormalWeb"/>
        <w:spacing w:before="0" w:beforeAutospacing="0" w:after="0" w:afterAutospacing="0"/>
        <w:jc w:val="both"/>
        <w:rPr>
          <w:lang w:val="en"/>
        </w:rPr>
      </w:pPr>
    </w:p>
    <w:p w:rsidR="00CC0454" w:rsidRDefault="00CC0454" w:rsidP="005C0B82">
      <w:pPr>
        <w:pStyle w:val="NormalWeb"/>
        <w:spacing w:before="0" w:beforeAutospacing="0" w:after="0" w:afterAutospacing="0"/>
        <w:jc w:val="both"/>
        <w:rPr>
          <w:lang w:val="en"/>
        </w:rPr>
      </w:pPr>
      <w:r w:rsidRPr="005C0B82">
        <w:rPr>
          <w:lang w:val="en"/>
        </w:rPr>
        <w:t>Interested educators must submit an application form, a narrative about how they fulfill the criteria below (1–3 pages), a personal resume (1</w:t>
      </w:r>
      <w:r w:rsidR="00796226">
        <w:rPr>
          <w:lang w:val="en"/>
        </w:rPr>
        <w:t>–2</w:t>
      </w:r>
      <w:r w:rsidRPr="005C0B82">
        <w:rPr>
          <w:lang w:val="en"/>
        </w:rPr>
        <w:t xml:space="preserve"> page</w:t>
      </w:r>
      <w:r w:rsidR="00796226">
        <w:rPr>
          <w:lang w:val="en"/>
        </w:rPr>
        <w:t>s</w:t>
      </w:r>
      <w:r w:rsidRPr="005C0B82">
        <w:rPr>
          <w:lang w:val="en"/>
        </w:rPr>
        <w:t xml:space="preserve">), and three letters of support by individuals who can give examples of excellence in history teaching. </w:t>
      </w:r>
    </w:p>
    <w:p w:rsidR="005C0B82" w:rsidRPr="005C0B82" w:rsidRDefault="005C0B82" w:rsidP="005C0B82">
      <w:pPr>
        <w:pStyle w:val="NormalWeb"/>
        <w:spacing w:before="0" w:beforeAutospacing="0" w:after="0" w:afterAutospacing="0"/>
        <w:jc w:val="both"/>
      </w:pPr>
    </w:p>
    <w:p w:rsidR="00CC0454" w:rsidRDefault="00CC0454" w:rsidP="005C0B82">
      <w:pPr>
        <w:pStyle w:val="NormalWeb"/>
        <w:spacing w:before="0" w:beforeAutospacing="0" w:after="0" w:afterAutospacing="0"/>
        <w:jc w:val="both"/>
        <w:rPr>
          <w:lang w:val="en"/>
        </w:rPr>
      </w:pPr>
      <w:r w:rsidRPr="005C0B82">
        <w:rPr>
          <w:lang w:val="en"/>
        </w:rPr>
        <w:t>Evaluation criteria for the state and national awards are presented below.</w:t>
      </w:r>
    </w:p>
    <w:p w:rsidR="005C0B82" w:rsidRPr="005C0B82" w:rsidRDefault="005C0B82" w:rsidP="005C0B82">
      <w:pPr>
        <w:pStyle w:val="NormalWeb"/>
        <w:spacing w:before="0" w:beforeAutospacing="0" w:after="0" w:afterAutospacing="0"/>
        <w:jc w:val="both"/>
        <w:rPr>
          <w:lang w:val="en"/>
        </w:rPr>
      </w:pPr>
    </w:p>
    <w:p w:rsidR="00CC0454" w:rsidRDefault="00CC0454" w:rsidP="005C0B82">
      <w:pPr>
        <w:pStyle w:val="NormalWeb"/>
        <w:spacing w:before="0" w:beforeAutospacing="0" w:after="0" w:afterAutospacing="0"/>
        <w:jc w:val="both"/>
        <w:rPr>
          <w:b/>
          <w:bCs/>
          <w:lang w:val="en"/>
        </w:rPr>
      </w:pPr>
      <w:r w:rsidRPr="005C0B82">
        <w:rPr>
          <w:b/>
          <w:bCs/>
          <w:lang w:val="en"/>
        </w:rPr>
        <w:t>1. Development and use of creative teaching methods that interest students in history and help them to make exciting discoveries about the past.</w:t>
      </w:r>
    </w:p>
    <w:p w:rsidR="005C0B82" w:rsidRPr="005C0B82" w:rsidRDefault="005C0B82" w:rsidP="005C0B82">
      <w:pPr>
        <w:pStyle w:val="NormalWeb"/>
        <w:spacing w:before="0" w:beforeAutospacing="0" w:after="0" w:afterAutospacing="0"/>
        <w:jc w:val="both"/>
        <w:rPr>
          <w:b/>
          <w:bCs/>
          <w:lang w:val="en"/>
        </w:rPr>
      </w:pPr>
    </w:p>
    <w:p w:rsidR="00CC0454" w:rsidRPr="005C0B82" w:rsidRDefault="00CC0454" w:rsidP="005C0B82">
      <w:pPr>
        <w:pStyle w:val="NormalWeb"/>
        <w:spacing w:before="0" w:beforeAutospacing="0" w:after="0" w:afterAutospacing="0"/>
        <w:jc w:val="both"/>
        <w:rPr>
          <w:lang w:val="en"/>
        </w:rPr>
      </w:pPr>
      <w:r w:rsidRPr="005C0B82">
        <w:rPr>
          <w:lang w:val="en"/>
        </w:rPr>
        <w:t xml:space="preserve">Examples include: </w:t>
      </w:r>
    </w:p>
    <w:p w:rsidR="00CC0454" w:rsidRPr="005C0B82" w:rsidRDefault="00CC0454" w:rsidP="005C0B82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active learning projects within and outside the classroom, such as mock debates between historical characters or oral history projects within the community; </w:t>
      </w:r>
    </w:p>
    <w:p w:rsidR="00CC0454" w:rsidRPr="005C0B82" w:rsidRDefault="00CC0454" w:rsidP="005C0B82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innovative use of primary historical source material in the classroom; </w:t>
      </w:r>
    </w:p>
    <w:p w:rsidR="00CC0454" w:rsidRPr="005C0B82" w:rsidRDefault="00CC0454" w:rsidP="005C0B82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use of communication technology in history research and classroom learning; </w:t>
      </w:r>
    </w:p>
    <w:p w:rsidR="00CC0454" w:rsidRPr="005C0B82" w:rsidRDefault="00CC0454" w:rsidP="005C0B82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>practice of teaching methods that link history</w:t>
      </w:r>
      <w:r w:rsidR="00074BE8">
        <w:rPr>
          <w:rFonts w:ascii="Times New Roman" w:hAnsi="Times New Roman"/>
          <w:lang w:val="en"/>
        </w:rPr>
        <w:t xml:space="preserve"> to students' broader interests—</w:t>
      </w:r>
      <w:r w:rsidRPr="005C0B82">
        <w:rPr>
          <w:rFonts w:ascii="Times New Roman" w:hAnsi="Times New Roman"/>
          <w:lang w:val="en"/>
        </w:rPr>
        <w:t xml:space="preserve">for example, through interdisciplinary approaches to history topics or the development of projects that link history to current events and debates; and </w:t>
      </w:r>
    </w:p>
    <w:p w:rsidR="005C0B82" w:rsidRDefault="00CC0454" w:rsidP="005C0B82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proofErr w:type="gramStart"/>
      <w:r w:rsidRPr="005C0B82">
        <w:rPr>
          <w:rFonts w:ascii="Times New Roman" w:hAnsi="Times New Roman"/>
          <w:lang w:val="en"/>
        </w:rPr>
        <w:t>use</w:t>
      </w:r>
      <w:proofErr w:type="gramEnd"/>
      <w:r w:rsidRPr="005C0B82">
        <w:rPr>
          <w:rFonts w:ascii="Times New Roman" w:hAnsi="Times New Roman"/>
          <w:lang w:val="en"/>
        </w:rPr>
        <w:t xml:space="preserve"> of teaching methods that build a range of skills in students as they study history.</w:t>
      </w:r>
    </w:p>
    <w:p w:rsidR="00CC0454" w:rsidRPr="005C0B82" w:rsidRDefault="00CC0454" w:rsidP="005C0B82">
      <w:pPr>
        <w:spacing w:after="0" w:line="240" w:lineRule="auto"/>
        <w:ind w:left="72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 </w:t>
      </w:r>
    </w:p>
    <w:p w:rsidR="00CC0454" w:rsidRDefault="00CC0454" w:rsidP="005C0B82">
      <w:pPr>
        <w:pStyle w:val="NormalWeb"/>
        <w:spacing w:before="0" w:beforeAutospacing="0" w:after="0" w:afterAutospacing="0"/>
        <w:jc w:val="both"/>
        <w:rPr>
          <w:b/>
          <w:bCs/>
          <w:lang w:val="en"/>
        </w:rPr>
      </w:pPr>
      <w:r w:rsidRPr="005C0B82">
        <w:rPr>
          <w:b/>
          <w:bCs/>
          <w:lang w:val="en"/>
        </w:rPr>
        <w:t>2. Exemplary commitment to helping students develop their interest in history and recognizing their achievements.</w:t>
      </w:r>
    </w:p>
    <w:p w:rsidR="005C0B82" w:rsidRPr="005C0B82" w:rsidRDefault="005C0B82" w:rsidP="005C0B82">
      <w:pPr>
        <w:pStyle w:val="NormalWeb"/>
        <w:spacing w:before="0" w:beforeAutospacing="0" w:after="0" w:afterAutospacing="0"/>
        <w:jc w:val="both"/>
        <w:rPr>
          <w:b/>
          <w:bCs/>
          <w:lang w:val="en"/>
        </w:rPr>
      </w:pPr>
    </w:p>
    <w:p w:rsidR="00CC0454" w:rsidRPr="005C0B82" w:rsidRDefault="00CC0454" w:rsidP="005C0B82">
      <w:pPr>
        <w:pStyle w:val="NormalWeb"/>
        <w:spacing w:before="0" w:beforeAutospacing="0" w:after="0" w:afterAutospacing="0"/>
        <w:jc w:val="both"/>
        <w:rPr>
          <w:lang w:val="en"/>
        </w:rPr>
      </w:pPr>
      <w:r w:rsidRPr="005C0B82">
        <w:rPr>
          <w:lang w:val="en"/>
        </w:rPr>
        <w:t xml:space="preserve">Examples include: </w:t>
      </w:r>
    </w:p>
    <w:p w:rsidR="00CC0454" w:rsidRPr="005C0B82" w:rsidRDefault="00CC0454" w:rsidP="005C0B8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>exemplary support and gu</w:t>
      </w:r>
      <w:r w:rsidR="00074BE8">
        <w:rPr>
          <w:rFonts w:ascii="Times New Roman" w:hAnsi="Times New Roman"/>
          <w:lang w:val="en"/>
        </w:rPr>
        <w:t>idance for students working on History Day</w:t>
      </w:r>
      <w:r w:rsidRPr="005C0B82">
        <w:rPr>
          <w:rFonts w:ascii="Times New Roman" w:hAnsi="Times New Roman"/>
          <w:lang w:val="en"/>
        </w:rPr>
        <w:t xml:space="preserve"> projects; </w:t>
      </w:r>
    </w:p>
    <w:p w:rsidR="00CC0454" w:rsidRPr="005C0B82" w:rsidRDefault="00CC0454" w:rsidP="005C0B8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helping students showcase their history projects within the community and/or publish their material; </w:t>
      </w:r>
    </w:p>
    <w:p w:rsidR="00CC0454" w:rsidRPr="005C0B82" w:rsidRDefault="00CC0454" w:rsidP="005C0B8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overall commitment to the intellectual development of individual students; and </w:t>
      </w:r>
    </w:p>
    <w:p w:rsidR="00F15AC0" w:rsidRDefault="00CC0454" w:rsidP="005C0B8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proofErr w:type="gramStart"/>
      <w:r w:rsidRPr="005C0B82">
        <w:rPr>
          <w:rFonts w:ascii="Times New Roman" w:hAnsi="Times New Roman"/>
          <w:lang w:val="en"/>
        </w:rPr>
        <w:t>encouragement</w:t>
      </w:r>
      <w:proofErr w:type="gramEnd"/>
      <w:r w:rsidRPr="005C0B82">
        <w:rPr>
          <w:rFonts w:ascii="Times New Roman" w:hAnsi="Times New Roman"/>
          <w:lang w:val="en"/>
        </w:rPr>
        <w:t xml:space="preserve"> of students to use their understanding of history to become engaged, informed citizens in their community and beyond. </w:t>
      </w:r>
    </w:p>
    <w:p w:rsidR="005C0B82" w:rsidRDefault="005C0B82" w:rsidP="005C0B82">
      <w:pPr>
        <w:spacing w:after="0" w:line="240" w:lineRule="auto"/>
        <w:jc w:val="both"/>
        <w:rPr>
          <w:rFonts w:ascii="Times New Roman" w:hAnsi="Times New Roman"/>
          <w:lang w:val="en"/>
        </w:rPr>
      </w:pPr>
    </w:p>
    <w:p w:rsidR="00074BE8" w:rsidRDefault="00074BE8" w:rsidP="005C0B82">
      <w:pPr>
        <w:spacing w:after="0" w:line="240" w:lineRule="auto"/>
        <w:jc w:val="right"/>
        <w:rPr>
          <w:rFonts w:ascii="Times New Roman" w:hAnsi="Times New Roman"/>
          <w:i/>
          <w:lang w:val="en"/>
        </w:rPr>
      </w:pPr>
    </w:p>
    <w:p w:rsidR="00B02C6A" w:rsidRDefault="00B02C6A" w:rsidP="005C0B82">
      <w:pPr>
        <w:spacing w:after="0" w:line="240" w:lineRule="auto"/>
        <w:jc w:val="right"/>
        <w:rPr>
          <w:rFonts w:ascii="Times New Roman" w:hAnsi="Times New Roman"/>
          <w:i/>
          <w:lang w:val="en"/>
        </w:rPr>
      </w:pPr>
    </w:p>
    <w:p w:rsidR="00B02C6A" w:rsidRDefault="00B02C6A" w:rsidP="005C0B82">
      <w:pPr>
        <w:spacing w:after="0" w:line="240" w:lineRule="auto"/>
        <w:jc w:val="right"/>
        <w:rPr>
          <w:rFonts w:ascii="Times New Roman" w:hAnsi="Times New Roman"/>
          <w:i/>
          <w:lang w:val="en"/>
        </w:rPr>
      </w:pPr>
    </w:p>
    <w:p w:rsidR="00B02C6A" w:rsidRDefault="00B02C6A" w:rsidP="005C0B82">
      <w:pPr>
        <w:spacing w:after="0" w:line="240" w:lineRule="auto"/>
        <w:jc w:val="right"/>
        <w:rPr>
          <w:rFonts w:ascii="Times New Roman" w:hAnsi="Times New Roman"/>
          <w:i/>
          <w:lang w:val="en"/>
        </w:rPr>
      </w:pPr>
    </w:p>
    <w:p w:rsidR="005C0B82" w:rsidRPr="005C0B82" w:rsidRDefault="005C0B82" w:rsidP="005C0B82">
      <w:pPr>
        <w:spacing w:after="0" w:line="240" w:lineRule="auto"/>
        <w:jc w:val="right"/>
        <w:rPr>
          <w:rFonts w:ascii="Times New Roman" w:hAnsi="Times New Roman"/>
          <w:i/>
          <w:lang w:val="en"/>
        </w:rPr>
      </w:pPr>
      <w:r w:rsidRPr="005C0B82">
        <w:rPr>
          <w:rFonts w:ascii="Times New Roman" w:hAnsi="Times New Roman"/>
          <w:i/>
          <w:lang w:val="en"/>
        </w:rPr>
        <w:t>Continued</w:t>
      </w:r>
    </w:p>
    <w:p w:rsidR="00AA39C3" w:rsidRDefault="00F15AC0" w:rsidP="005C0B82">
      <w:pPr>
        <w:pStyle w:val="NormalWeb"/>
        <w:spacing w:before="0" w:beforeAutospacing="0" w:after="0" w:afterAutospacing="0"/>
        <w:jc w:val="both"/>
        <w:rPr>
          <w:rFonts w:ascii="Gill Sans MT" w:hAnsi="Gill Sans MT"/>
          <w:b/>
          <w:smallCaps/>
          <w:w w:val="110"/>
          <w:sz w:val="32"/>
          <w:szCs w:val="32"/>
        </w:rPr>
      </w:pPr>
      <w:r w:rsidRPr="005C0B82">
        <w:rPr>
          <w:lang w:val="en"/>
        </w:rPr>
        <w:br w:type="page"/>
      </w:r>
      <w:r w:rsidR="00484FA4" w:rsidRPr="00F00EBB">
        <w:rPr>
          <w:rFonts w:ascii="Gill Sans MT" w:hAnsi="Gill Sans MT"/>
          <w:b/>
          <w:bCs/>
          <w:i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062AD" wp14:editId="3E06512D">
                <wp:simplePos x="0" y="0"/>
                <wp:positionH relativeFrom="column">
                  <wp:posOffset>1152525</wp:posOffset>
                </wp:positionH>
                <wp:positionV relativeFrom="paragraph">
                  <wp:posOffset>1047115</wp:posOffset>
                </wp:positionV>
                <wp:extent cx="4937760" cy="0"/>
                <wp:effectExtent l="0" t="38100" r="53340" b="3810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6DD25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90.75pt;margin-top:82.45pt;width:388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" strokeweight="6pt"/>
            </w:pict>
          </mc:Fallback>
        </mc:AlternateContent>
      </w:r>
      <w:r w:rsidR="00484FA4" w:rsidRPr="00B02C6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ECAC9E" wp14:editId="47A706E9">
                <wp:simplePos x="0" y="0"/>
                <wp:positionH relativeFrom="column">
                  <wp:posOffset>1242060</wp:posOffset>
                </wp:positionH>
                <wp:positionV relativeFrom="paragraph">
                  <wp:posOffset>3810</wp:posOffset>
                </wp:positionV>
                <wp:extent cx="4791075" cy="9429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A4" w:rsidRPr="00667425" w:rsidRDefault="00484FA4" w:rsidP="00484FA4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20</w:t>
                            </w:r>
                            <w:r w:rsidR="00280C7A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2</w:t>
                            </w:r>
                            <w:r w:rsidR="00FB08FF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2</w:t>
                            </w:r>
                            <w:r w:rsidRPr="00667425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–</w:t>
                            </w:r>
                            <w:r w:rsidR="0079246B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2</w:t>
                            </w:r>
                            <w:r w:rsidR="00FB08FF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3</w:t>
                            </w:r>
                            <w:r w:rsidRPr="00667425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 xml:space="preserve"> Florida History </w:t>
                            </w:r>
                            <w:r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Day</w:t>
                            </w:r>
                          </w:p>
                          <w:p w:rsidR="00484FA4" w:rsidRDefault="00484FA4" w:rsidP="00484FA4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“</w:t>
                            </w:r>
                            <w:r w:rsidR="00FB08F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Frontiers</w:t>
                            </w:r>
                            <w:bookmarkStart w:id="0" w:name="_GoBack"/>
                            <w:bookmarkEnd w:id="0"/>
                            <w:r w:rsidR="008F68A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in History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484FA4" w:rsidRPr="00E173C7" w:rsidRDefault="00484FA4" w:rsidP="00484FA4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</w:p>
                          <w:p w:rsidR="00B02C6A" w:rsidRPr="00484FA4" w:rsidRDefault="00B02C6A" w:rsidP="00B02C6A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484FA4">
                              <w:rPr>
                                <w:rFonts w:ascii="Gill Sans MT" w:hAnsi="Gill Sans MT"/>
                                <w:b/>
                                <w:smallCaps/>
                                <w:w w:val="110"/>
                                <w:sz w:val="36"/>
                                <w:szCs w:val="36"/>
                              </w:rPr>
                              <w:t xml:space="preserve">Teacher of Merit Application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CAC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97.8pt;margin-top:.3pt;width:377.25pt;height:7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" stroked="f">
                <v:textbox>
                  <w:txbxContent>
                    <w:p w:rsidR="00484FA4" w:rsidRPr="00667425" w:rsidRDefault="00484FA4" w:rsidP="00484FA4">
                      <w:pPr>
                        <w:spacing w:after="0" w:line="240" w:lineRule="auto"/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</w:pPr>
                      <w:r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20</w:t>
                      </w:r>
                      <w:r w:rsidR="00280C7A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2</w:t>
                      </w:r>
                      <w:r w:rsidR="00FB08FF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2</w:t>
                      </w:r>
                      <w:r w:rsidRPr="00667425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–</w:t>
                      </w:r>
                      <w:r w:rsidR="0079246B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2</w:t>
                      </w:r>
                      <w:r w:rsidR="00FB08FF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3</w:t>
                      </w:r>
                      <w:r w:rsidRPr="00667425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 xml:space="preserve"> Florida History </w:t>
                      </w:r>
                      <w:r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Day</w:t>
                      </w:r>
                    </w:p>
                    <w:p w:rsidR="00484FA4" w:rsidRDefault="00484FA4" w:rsidP="00484FA4">
                      <w:pPr>
                        <w:spacing w:after="0" w:line="240" w:lineRule="auto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“</w:t>
                      </w:r>
                      <w:r w:rsidR="00FB08FF">
                        <w:rPr>
                          <w:rFonts w:ascii="Gill Sans MT" w:hAnsi="Gill Sans MT"/>
                          <w:sz w:val="28"/>
                          <w:szCs w:val="28"/>
                        </w:rPr>
                        <w:t>Frontiers</w:t>
                      </w:r>
                      <w:bookmarkStart w:id="1" w:name="_GoBack"/>
                      <w:bookmarkEnd w:id="1"/>
                      <w:r w:rsidR="008F68AF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in History</w:t>
                      </w: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”</w:t>
                      </w:r>
                    </w:p>
                    <w:p w:rsidR="00484FA4" w:rsidRPr="00E173C7" w:rsidRDefault="00484FA4" w:rsidP="00484FA4">
                      <w:pPr>
                        <w:spacing w:after="0" w:line="240" w:lineRule="auto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</w:p>
                    <w:p w:rsidR="00B02C6A" w:rsidRPr="00484FA4" w:rsidRDefault="00B02C6A" w:rsidP="00B02C6A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484FA4">
                        <w:rPr>
                          <w:rFonts w:ascii="Gill Sans MT" w:hAnsi="Gill Sans MT"/>
                          <w:b/>
                          <w:smallCaps/>
                          <w:w w:val="110"/>
                          <w:sz w:val="36"/>
                          <w:szCs w:val="36"/>
                        </w:rPr>
                        <w:t xml:space="preserve">Teacher of Merit Application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226" w:rsidRPr="00796226">
        <w:rPr>
          <w:rFonts w:ascii="Gill Sans MT" w:hAnsi="Gill Sans MT"/>
          <w:b/>
          <w:bCs/>
          <w:noProof/>
          <w:sz w:val="32"/>
          <w:szCs w:val="32"/>
        </w:rPr>
        <w:drawing>
          <wp:inline distT="0" distB="0" distL="0" distR="0" wp14:anchorId="1A1A6A2C" wp14:editId="0267D94E">
            <wp:extent cx="1057275" cy="1057275"/>
            <wp:effectExtent l="0" t="0" r="9525" b="9525"/>
            <wp:docPr id="7" name="Picture 7" descr="\\ccfsnas02\BHM\History Fair\Logos, New\FLORIDA HISTORY DAY LOGO\FH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cfsnas02\BHM\History Fair\Logos, New\FLORIDA HISTORY DAY LOGO\FHD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9C3" w:rsidRDefault="00AA39C3" w:rsidP="00AA39C3">
      <w:pPr>
        <w:pStyle w:val="NormalWeb"/>
        <w:spacing w:before="0" w:beforeAutospacing="0" w:after="0" w:afterAutospacing="0"/>
        <w:jc w:val="both"/>
        <w:rPr>
          <w:sz w:val="32"/>
          <w:szCs w:val="32"/>
          <w:lang w:val="en"/>
        </w:rPr>
      </w:pP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Name  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_________________________________________________________________________</w:t>
      </w: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County 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_</w:t>
        </w:r>
        <w:proofErr w:type="gramEnd"/>
        <w:r>
          <w:rPr>
            <w:rFonts w:ascii="Times New Roman" w:hAnsi="Times New Roman"/>
            <w:sz w:val="24"/>
          </w:rPr>
          <w:t>________________________________________________________________________</w:t>
        </w:r>
      </w:smartTag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School name  ____________________________________________________________________</w:t>
      </w: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School address  __________________________________________________________________</w:t>
      </w: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 and home phone _____________________________________________________________</w:t>
      </w: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 number  ____________________________________________________________________</w:t>
      </w: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  __________________________________________________________________________</w:t>
      </w: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Grade(s) that you teach  ____________________________________________________________</w:t>
      </w: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Subject(s) that you teach  ___________________________________________________________</w:t>
      </w: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long have you participated in History Day?  ________________________________________</w:t>
      </w: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Include with this form</w:t>
      </w:r>
    </w:p>
    <w:p w:rsidR="00F15AC0" w:rsidRDefault="00F15AC0" w:rsidP="00F15AC0">
      <w:pPr>
        <w:pStyle w:val="PlainText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narrative about how you</w:t>
      </w:r>
      <w:r w:rsidR="005C0B82">
        <w:rPr>
          <w:rFonts w:ascii="Times New Roman" w:hAnsi="Times New Roman"/>
          <w:sz w:val="24"/>
        </w:rPr>
        <w:t xml:space="preserve"> meet the evaluation criteria (1</w:t>
      </w:r>
      <w:r>
        <w:rPr>
          <w:rFonts w:ascii="Times New Roman" w:hAnsi="Times New Roman"/>
          <w:sz w:val="24"/>
        </w:rPr>
        <w:t>–3 pages)</w:t>
      </w:r>
    </w:p>
    <w:p w:rsidR="00F15AC0" w:rsidRDefault="001E018B" w:rsidP="00F15AC0">
      <w:pPr>
        <w:pStyle w:val="PlainText"/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Personal resume (1–2</w:t>
      </w:r>
      <w:r w:rsidR="00F15AC0">
        <w:rPr>
          <w:rFonts w:ascii="Times New Roman" w:hAnsi="Times New Roman"/>
          <w:sz w:val="24"/>
        </w:rPr>
        <w:t xml:space="preserve"> page</w:t>
      </w:r>
      <w:r>
        <w:rPr>
          <w:rFonts w:ascii="Times New Roman" w:hAnsi="Times New Roman"/>
          <w:sz w:val="24"/>
        </w:rPr>
        <w:t>s</w:t>
      </w:r>
      <w:r w:rsidR="00F15AC0">
        <w:rPr>
          <w:rFonts w:ascii="Times New Roman" w:hAnsi="Times New Roman"/>
          <w:sz w:val="24"/>
        </w:rPr>
        <w:t>)</w:t>
      </w:r>
    </w:p>
    <w:p w:rsidR="00F15AC0" w:rsidRPr="00B179EA" w:rsidRDefault="00F15AC0" w:rsidP="00F15AC0">
      <w:pPr>
        <w:pStyle w:val="PlainText"/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sz w:val="24"/>
        </w:rPr>
      </w:pPr>
      <w:r w:rsidRPr="00B179EA">
        <w:rPr>
          <w:rFonts w:ascii="Times New Roman" w:hAnsi="Times New Roman"/>
          <w:sz w:val="24"/>
        </w:rPr>
        <w:t>Three letters of support by individuals who can give examples of excellence in history teaching</w:t>
      </w:r>
    </w:p>
    <w:p w:rsidR="00F15AC0" w:rsidRDefault="00F15AC0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verify that the information provided above is correct  ___________________________________</w:t>
      </w:r>
    </w:p>
    <w:p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:rsidR="00F15AC0" w:rsidRDefault="00F15AC0" w:rsidP="00F15AC0">
      <w:pPr>
        <w:pStyle w:val="PlainText"/>
        <w:numPr>
          <w:ilvl w:val="0"/>
          <w:numId w:val="11"/>
        </w:numPr>
        <w:rPr>
          <w:rFonts w:ascii="Times New Roman" w:hAnsi="Times New Roman"/>
          <w:sz w:val="24"/>
        </w:rPr>
      </w:pPr>
      <w:r w:rsidRPr="00280C7A">
        <w:rPr>
          <w:rFonts w:ascii="Times New Roman" w:hAnsi="Times New Roman"/>
          <w:sz w:val="24"/>
          <w:highlight w:val="yellow"/>
        </w:rPr>
        <w:t xml:space="preserve">The winner will be announced </w:t>
      </w:r>
      <w:r w:rsidR="0081008D">
        <w:rPr>
          <w:rFonts w:ascii="Times New Roman" w:hAnsi="Times New Roman"/>
          <w:sz w:val="24"/>
          <w:highlight w:val="yellow"/>
        </w:rPr>
        <w:t>during</w:t>
      </w:r>
      <w:r w:rsidRPr="00280C7A">
        <w:rPr>
          <w:rFonts w:ascii="Times New Roman" w:hAnsi="Times New Roman"/>
          <w:sz w:val="24"/>
          <w:highlight w:val="yellow"/>
        </w:rPr>
        <w:t xml:space="preserve"> the Florida History </w:t>
      </w:r>
      <w:r w:rsidR="00BA3FA8" w:rsidRPr="00280C7A">
        <w:rPr>
          <w:rFonts w:ascii="Times New Roman" w:hAnsi="Times New Roman"/>
          <w:sz w:val="24"/>
          <w:highlight w:val="yellow"/>
        </w:rPr>
        <w:t>Day</w:t>
      </w:r>
      <w:r w:rsidR="00E95290" w:rsidRPr="00280C7A">
        <w:rPr>
          <w:rFonts w:ascii="Times New Roman" w:hAnsi="Times New Roman"/>
          <w:sz w:val="24"/>
          <w:highlight w:val="yellow"/>
        </w:rPr>
        <w:t xml:space="preserve"> Awards Ceremony on May </w:t>
      </w:r>
      <w:r w:rsidR="00CD41E0">
        <w:rPr>
          <w:rFonts w:ascii="Times New Roman" w:hAnsi="Times New Roman"/>
          <w:sz w:val="24"/>
          <w:highlight w:val="yellow"/>
        </w:rPr>
        <w:t>9</w:t>
      </w:r>
      <w:r w:rsidR="00E95290" w:rsidRPr="00280C7A">
        <w:rPr>
          <w:rFonts w:ascii="Times New Roman" w:hAnsi="Times New Roman"/>
          <w:sz w:val="24"/>
          <w:highlight w:val="yellow"/>
        </w:rPr>
        <w:t>, 20</w:t>
      </w:r>
      <w:r w:rsidR="0079246B" w:rsidRPr="00280C7A">
        <w:rPr>
          <w:rFonts w:ascii="Times New Roman" w:hAnsi="Times New Roman"/>
          <w:sz w:val="24"/>
          <w:highlight w:val="yellow"/>
        </w:rPr>
        <w:t>2</w:t>
      </w:r>
      <w:r w:rsidR="00CD41E0" w:rsidRPr="00CD41E0">
        <w:rPr>
          <w:rFonts w:ascii="Times New Roman" w:hAnsi="Times New Roman"/>
          <w:sz w:val="24"/>
          <w:highlight w:val="yellow"/>
        </w:rPr>
        <w:t>3</w:t>
      </w:r>
      <w:r>
        <w:rPr>
          <w:rFonts w:ascii="Times New Roman" w:hAnsi="Times New Roman"/>
          <w:sz w:val="24"/>
        </w:rPr>
        <w:t>.</w:t>
      </w:r>
    </w:p>
    <w:p w:rsidR="00F15AC0" w:rsidRDefault="00F15AC0" w:rsidP="00F15AC0">
      <w:pPr>
        <w:pStyle w:val="PlainText"/>
        <w:tabs>
          <w:tab w:val="num" w:pos="0"/>
          <w:tab w:val="left" w:pos="360"/>
        </w:tabs>
        <w:rPr>
          <w:rFonts w:ascii="Times New Roman" w:hAnsi="Times New Roman"/>
          <w:sz w:val="24"/>
        </w:rPr>
      </w:pPr>
    </w:p>
    <w:p w:rsidR="00F15AC0" w:rsidRDefault="00F15AC0" w:rsidP="00F15AC0">
      <w:pPr>
        <w:pStyle w:val="PlainText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recipient will receive a $</w:t>
      </w:r>
      <w:r w:rsidR="0081008D">
        <w:rPr>
          <w:rFonts w:ascii="Times New Roman" w:hAnsi="Times New Roman"/>
          <w:sz w:val="24"/>
        </w:rPr>
        <w:t>500</w:t>
      </w:r>
      <w:r>
        <w:rPr>
          <w:rFonts w:ascii="Times New Roman" w:hAnsi="Times New Roman"/>
          <w:sz w:val="24"/>
        </w:rPr>
        <w:t xml:space="preserve"> priz</w:t>
      </w:r>
      <w:r w:rsidR="00E71F7F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.</w:t>
      </w:r>
    </w:p>
    <w:p w:rsidR="00F15AC0" w:rsidRDefault="00F15AC0" w:rsidP="00F15AC0">
      <w:pPr>
        <w:pStyle w:val="PlainText"/>
        <w:tabs>
          <w:tab w:val="num" w:pos="0"/>
          <w:tab w:val="left" w:pos="360"/>
        </w:tabs>
        <w:rPr>
          <w:rFonts w:ascii="Times New Roman" w:hAnsi="Times New Roman"/>
          <w:sz w:val="24"/>
        </w:rPr>
      </w:pPr>
    </w:p>
    <w:p w:rsidR="00F15AC0" w:rsidRDefault="00F15AC0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b</w:t>
      </w:r>
      <w:r w:rsidR="00AA39C3">
        <w:rPr>
          <w:rFonts w:ascii="Times New Roman" w:hAnsi="Times New Roman"/>
          <w:sz w:val="24"/>
        </w:rPr>
        <w:t xml:space="preserve">e considered, mail or </w:t>
      </w:r>
      <w:r w:rsidR="00311045">
        <w:rPr>
          <w:rFonts w:ascii="Times New Roman" w:hAnsi="Times New Roman"/>
          <w:sz w:val="24"/>
        </w:rPr>
        <w:t>email</w:t>
      </w:r>
      <w:r w:rsidR="00AA39C3">
        <w:rPr>
          <w:rFonts w:ascii="Times New Roman" w:hAnsi="Times New Roman"/>
          <w:sz w:val="24"/>
        </w:rPr>
        <w:t xml:space="preserve"> the no</w:t>
      </w:r>
      <w:r>
        <w:rPr>
          <w:rFonts w:ascii="Times New Roman" w:hAnsi="Times New Roman"/>
          <w:sz w:val="24"/>
        </w:rPr>
        <w:t xml:space="preserve">mination materials by </w:t>
      </w:r>
      <w:r w:rsidRPr="00280C7A">
        <w:rPr>
          <w:rFonts w:ascii="Times New Roman" w:hAnsi="Times New Roman"/>
          <w:sz w:val="24"/>
          <w:highlight w:val="yellow"/>
        </w:rPr>
        <w:t xml:space="preserve">March </w:t>
      </w:r>
      <w:r w:rsidR="0079246B" w:rsidRPr="00280C7A">
        <w:rPr>
          <w:rFonts w:ascii="Times New Roman" w:hAnsi="Times New Roman"/>
          <w:sz w:val="24"/>
          <w:highlight w:val="yellow"/>
        </w:rPr>
        <w:t>2</w:t>
      </w:r>
      <w:r w:rsidR="008F68AF">
        <w:rPr>
          <w:rFonts w:ascii="Times New Roman" w:hAnsi="Times New Roman"/>
          <w:sz w:val="24"/>
          <w:highlight w:val="yellow"/>
        </w:rPr>
        <w:t>9</w:t>
      </w:r>
      <w:r w:rsidR="0039165F" w:rsidRPr="00280C7A">
        <w:rPr>
          <w:rFonts w:ascii="Times New Roman" w:hAnsi="Times New Roman"/>
          <w:sz w:val="24"/>
          <w:highlight w:val="yellow"/>
        </w:rPr>
        <w:t>, 20</w:t>
      </w:r>
      <w:r w:rsidR="0079246B" w:rsidRPr="008F68AF">
        <w:rPr>
          <w:rFonts w:ascii="Times New Roman" w:hAnsi="Times New Roman"/>
          <w:sz w:val="24"/>
          <w:highlight w:val="yellow"/>
        </w:rPr>
        <w:t>2</w:t>
      </w:r>
      <w:r w:rsidR="00CD41E0" w:rsidRPr="00CD41E0">
        <w:rPr>
          <w:rFonts w:ascii="Times New Roman" w:hAnsi="Times New Roman"/>
          <w:sz w:val="24"/>
          <w:highlight w:val="yellow"/>
        </w:rPr>
        <w:t>3</w:t>
      </w:r>
      <w:r>
        <w:rPr>
          <w:rFonts w:ascii="Times New Roman" w:hAnsi="Times New Roman"/>
          <w:sz w:val="24"/>
        </w:rPr>
        <w:t>, to:</w:t>
      </w:r>
    </w:p>
    <w:p w:rsidR="005C0B82" w:rsidRDefault="00F15AC0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15AC0" w:rsidRDefault="005C0B82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15AC0">
        <w:rPr>
          <w:rFonts w:ascii="Times New Roman" w:hAnsi="Times New Roman"/>
          <w:sz w:val="24"/>
        </w:rPr>
        <w:t xml:space="preserve">Florida History </w:t>
      </w:r>
      <w:r w:rsidR="002B0C6D">
        <w:rPr>
          <w:rFonts w:ascii="Times New Roman" w:hAnsi="Times New Roman"/>
          <w:sz w:val="24"/>
        </w:rPr>
        <w:t>Day</w:t>
      </w:r>
      <w:r w:rsidR="00F15AC0">
        <w:rPr>
          <w:rFonts w:ascii="Times New Roman" w:hAnsi="Times New Roman"/>
          <w:sz w:val="24"/>
        </w:rPr>
        <w:t xml:space="preserve"> Coordinator</w:t>
      </w:r>
    </w:p>
    <w:p w:rsidR="00F15AC0" w:rsidRDefault="00F15AC0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Museum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Florida</w:t>
          </w:r>
        </w:smartTag>
      </w:smartTag>
      <w:r>
        <w:rPr>
          <w:rFonts w:ascii="Times New Roman" w:hAnsi="Times New Roman"/>
          <w:sz w:val="24"/>
        </w:rPr>
        <w:t xml:space="preserve"> History</w:t>
      </w:r>
    </w:p>
    <w:p w:rsidR="00F15AC0" w:rsidRDefault="00F15AC0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4"/>
            </w:rPr>
            <w:t xml:space="preserve">500 S. </w:t>
          </w:r>
          <w:proofErr w:type="spellStart"/>
          <w:r>
            <w:rPr>
              <w:rFonts w:ascii="Times New Roman" w:hAnsi="Times New Roman"/>
              <w:sz w:val="24"/>
            </w:rPr>
            <w:t>Bronough</w:t>
          </w:r>
          <w:proofErr w:type="spellEnd"/>
          <w:r>
            <w:rPr>
              <w:rFonts w:ascii="Times New Roman" w:hAnsi="Times New Roman"/>
              <w:sz w:val="24"/>
            </w:rPr>
            <w:t xml:space="preserve"> St.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ity">
          <w:r>
            <w:rPr>
              <w:rFonts w:ascii="Times New Roman" w:hAnsi="Times New Roman"/>
              <w:sz w:val="24"/>
            </w:rPr>
            <w:t>Tallahassee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FL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32399–0250</w:t>
          </w:r>
        </w:smartTag>
      </w:smartTag>
    </w:p>
    <w:p w:rsidR="00F15AC0" w:rsidRDefault="00F15AC0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Phon</w:t>
      </w:r>
      <w:r w:rsidR="0039165F">
        <w:rPr>
          <w:rFonts w:ascii="Times New Roman" w:hAnsi="Times New Roman"/>
          <w:sz w:val="24"/>
        </w:rPr>
        <w:t>e:</w:t>
      </w:r>
      <w:r w:rsidR="00E71F7F">
        <w:rPr>
          <w:rFonts w:ascii="Times New Roman" w:hAnsi="Times New Roman"/>
          <w:sz w:val="24"/>
        </w:rPr>
        <w:t xml:space="preserve">  </w:t>
      </w:r>
      <w:r w:rsidR="002B0C6D">
        <w:rPr>
          <w:rFonts w:ascii="Times New Roman" w:hAnsi="Times New Roman"/>
          <w:sz w:val="24"/>
        </w:rPr>
        <w:t>850.245.6</w:t>
      </w:r>
      <w:r w:rsidR="00311045">
        <w:rPr>
          <w:rFonts w:ascii="Times New Roman" w:hAnsi="Times New Roman"/>
          <w:sz w:val="24"/>
        </w:rPr>
        <w:t>326</w:t>
      </w:r>
    </w:p>
    <w:p w:rsidR="00F97DB9" w:rsidRPr="00FE1101" w:rsidRDefault="00F15AC0" w:rsidP="00FE1101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11045">
        <w:rPr>
          <w:rFonts w:ascii="Times New Roman" w:hAnsi="Times New Roman"/>
          <w:sz w:val="24"/>
        </w:rPr>
        <w:t>floridahistoryday@dos.myflorida.com</w:t>
      </w:r>
    </w:p>
    <w:sectPr w:rsidR="00F97DB9" w:rsidRPr="00FE1101" w:rsidSect="00E53DE5">
      <w:footerReference w:type="default" r:id="rId10"/>
      <w:pgSz w:w="12240" w:h="15840"/>
      <w:pgMar w:top="1224" w:right="1224" w:bottom="1224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D99" w:rsidRDefault="00BA6D99" w:rsidP="009139C8">
      <w:pPr>
        <w:spacing w:after="0" w:line="240" w:lineRule="auto"/>
      </w:pPr>
      <w:r>
        <w:separator/>
      </w:r>
    </w:p>
  </w:endnote>
  <w:endnote w:type="continuationSeparator" w:id="0">
    <w:p w:rsidR="00BA6D99" w:rsidRDefault="00BA6D99" w:rsidP="0091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14D" w:rsidRPr="0095214D" w:rsidRDefault="002E4C14" w:rsidP="0095214D">
    <w:pPr>
      <w:pStyle w:val="Footer"/>
      <w:tabs>
        <w:tab w:val="clear" w:pos="9360"/>
        <w:tab w:val="right" w:pos="9810"/>
      </w:tabs>
      <w:rPr>
        <w:rFonts w:ascii="Gill Sans MT" w:hAnsi="Gill Sans MT"/>
        <w:b/>
        <w:sz w:val="20"/>
        <w:szCs w:val="20"/>
      </w:rPr>
    </w:pPr>
    <w:r w:rsidRPr="0095214D">
      <w:rPr>
        <w:rFonts w:ascii="Gill Sans MT" w:hAnsi="Gill Sans M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-46355</wp:posOffset>
              </wp:positionV>
              <wp:extent cx="6211570" cy="0"/>
              <wp:effectExtent l="5715" t="9525" r="1206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1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E4E1A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3.65pt;width:489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9x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+dZms4e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"/>
          </w:pict>
        </mc:Fallback>
      </mc:AlternateContent>
    </w:r>
    <w:r w:rsidR="00AA39C3">
      <w:rPr>
        <w:rFonts w:ascii="Gill Sans MT" w:hAnsi="Gill Sans MT"/>
        <w:sz w:val="20"/>
        <w:szCs w:val="20"/>
      </w:rPr>
      <w:t>Teacher of Merit Award</w:t>
    </w:r>
    <w:r w:rsidR="0095214D">
      <w:rPr>
        <w:rFonts w:ascii="Gill Sans MT" w:hAnsi="Gill Sans MT"/>
        <w:b/>
        <w:sz w:val="20"/>
        <w:szCs w:val="20"/>
      </w:rPr>
      <w:tab/>
    </w:r>
    <w:r w:rsidR="0095214D">
      <w:rPr>
        <w:rFonts w:ascii="Gill Sans MT" w:hAnsi="Gill Sans MT"/>
        <w:b/>
        <w:sz w:val="20"/>
        <w:szCs w:val="20"/>
      </w:rPr>
      <w:tab/>
    </w:r>
    <w:r w:rsidR="0095214D" w:rsidRPr="0095214D">
      <w:rPr>
        <w:rFonts w:ascii="Gill Sans MT" w:hAnsi="Gill Sans MT"/>
        <w:sz w:val="20"/>
        <w:szCs w:val="20"/>
      </w:rPr>
      <w:t xml:space="preserve">Page </w:t>
    </w:r>
    <w:r w:rsidR="0095214D" w:rsidRPr="0095214D">
      <w:rPr>
        <w:rFonts w:ascii="Gill Sans MT" w:hAnsi="Gill Sans MT"/>
        <w:sz w:val="20"/>
        <w:szCs w:val="20"/>
      </w:rPr>
      <w:fldChar w:fldCharType="begin"/>
    </w:r>
    <w:r w:rsidR="0095214D" w:rsidRPr="0095214D">
      <w:rPr>
        <w:rFonts w:ascii="Gill Sans MT" w:hAnsi="Gill Sans MT"/>
        <w:sz w:val="20"/>
        <w:szCs w:val="20"/>
      </w:rPr>
      <w:instrText xml:space="preserve"> PAGE   \* MERGEFORMAT </w:instrText>
    </w:r>
    <w:r w:rsidR="0095214D" w:rsidRPr="0095214D">
      <w:rPr>
        <w:rFonts w:ascii="Gill Sans MT" w:hAnsi="Gill Sans MT"/>
        <w:sz w:val="20"/>
        <w:szCs w:val="20"/>
      </w:rPr>
      <w:fldChar w:fldCharType="separate"/>
    </w:r>
    <w:r w:rsidR="00FB08FF">
      <w:rPr>
        <w:rFonts w:ascii="Gill Sans MT" w:hAnsi="Gill Sans MT"/>
        <w:noProof/>
        <w:sz w:val="20"/>
        <w:szCs w:val="20"/>
      </w:rPr>
      <w:t>2</w:t>
    </w:r>
    <w:r w:rsidR="0095214D" w:rsidRPr="0095214D">
      <w:rPr>
        <w:rFonts w:ascii="Gill Sans MT" w:hAnsi="Gill Sans M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D99" w:rsidRDefault="00BA6D99" w:rsidP="009139C8">
      <w:pPr>
        <w:spacing w:after="0" w:line="240" w:lineRule="auto"/>
      </w:pPr>
      <w:r>
        <w:separator/>
      </w:r>
    </w:p>
  </w:footnote>
  <w:footnote w:type="continuationSeparator" w:id="0">
    <w:p w:rsidR="00BA6D99" w:rsidRDefault="00BA6D99" w:rsidP="00913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6316"/>
    <w:multiLevelType w:val="multilevel"/>
    <w:tmpl w:val="FCCE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0227F"/>
    <w:multiLevelType w:val="multilevel"/>
    <w:tmpl w:val="2F34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618EF"/>
    <w:multiLevelType w:val="hybridMultilevel"/>
    <w:tmpl w:val="5BF2BC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DE22B6"/>
    <w:multiLevelType w:val="hybridMultilevel"/>
    <w:tmpl w:val="C5525C40"/>
    <w:lvl w:ilvl="0" w:tplc="04090005">
      <w:start w:val="1"/>
      <w:numFmt w:val="bullet"/>
      <w:lvlText w:val=""/>
      <w:lvlJc w:val="left"/>
      <w:pPr>
        <w:tabs>
          <w:tab w:val="num" w:pos="72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CF3B49"/>
    <w:multiLevelType w:val="hybridMultilevel"/>
    <w:tmpl w:val="64B853A0"/>
    <w:lvl w:ilvl="0" w:tplc="277ABBAC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70740E"/>
    <w:multiLevelType w:val="multilevel"/>
    <w:tmpl w:val="05BA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0196F"/>
    <w:multiLevelType w:val="hybridMultilevel"/>
    <w:tmpl w:val="C436C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F121ED"/>
    <w:multiLevelType w:val="hybridMultilevel"/>
    <w:tmpl w:val="53429634"/>
    <w:lvl w:ilvl="0" w:tplc="561854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061D7"/>
    <w:multiLevelType w:val="hybridMultilevel"/>
    <w:tmpl w:val="64EAC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A7E9A"/>
    <w:multiLevelType w:val="hybridMultilevel"/>
    <w:tmpl w:val="C7CA24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520558"/>
    <w:multiLevelType w:val="hybridMultilevel"/>
    <w:tmpl w:val="59D22A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C4"/>
    <w:rsid w:val="0001503D"/>
    <w:rsid w:val="0005349F"/>
    <w:rsid w:val="00057F6F"/>
    <w:rsid w:val="00071A25"/>
    <w:rsid w:val="00074BE8"/>
    <w:rsid w:val="00094039"/>
    <w:rsid w:val="000F09E0"/>
    <w:rsid w:val="000F5E5C"/>
    <w:rsid w:val="00107BCF"/>
    <w:rsid w:val="001164FC"/>
    <w:rsid w:val="0013199C"/>
    <w:rsid w:val="00135357"/>
    <w:rsid w:val="0014055A"/>
    <w:rsid w:val="001448B8"/>
    <w:rsid w:val="00153F47"/>
    <w:rsid w:val="0016605D"/>
    <w:rsid w:val="00182E49"/>
    <w:rsid w:val="0018314E"/>
    <w:rsid w:val="001D04C5"/>
    <w:rsid w:val="001E018B"/>
    <w:rsid w:val="001E0FB0"/>
    <w:rsid w:val="001F52AE"/>
    <w:rsid w:val="0021151A"/>
    <w:rsid w:val="00236811"/>
    <w:rsid w:val="00263AFE"/>
    <w:rsid w:val="00266784"/>
    <w:rsid w:val="00273B55"/>
    <w:rsid w:val="00275FAF"/>
    <w:rsid w:val="00280C7A"/>
    <w:rsid w:val="002909CC"/>
    <w:rsid w:val="002A54AF"/>
    <w:rsid w:val="002B0C6D"/>
    <w:rsid w:val="002B2D29"/>
    <w:rsid w:val="002C6AA8"/>
    <w:rsid w:val="002D222D"/>
    <w:rsid w:val="002D4C44"/>
    <w:rsid w:val="002E22DD"/>
    <w:rsid w:val="002E4C14"/>
    <w:rsid w:val="00307DA4"/>
    <w:rsid w:val="00311045"/>
    <w:rsid w:val="00355EEC"/>
    <w:rsid w:val="00361E73"/>
    <w:rsid w:val="00385DA4"/>
    <w:rsid w:val="0039165F"/>
    <w:rsid w:val="0039703A"/>
    <w:rsid w:val="003B5850"/>
    <w:rsid w:val="003C14ED"/>
    <w:rsid w:val="003C2CFD"/>
    <w:rsid w:val="00407A9E"/>
    <w:rsid w:val="00415F43"/>
    <w:rsid w:val="00430659"/>
    <w:rsid w:val="0045529B"/>
    <w:rsid w:val="00455FB8"/>
    <w:rsid w:val="0046253C"/>
    <w:rsid w:val="00484FA4"/>
    <w:rsid w:val="004C6736"/>
    <w:rsid w:val="004E5CFA"/>
    <w:rsid w:val="004E7878"/>
    <w:rsid w:val="00510B06"/>
    <w:rsid w:val="00514ECA"/>
    <w:rsid w:val="00537B08"/>
    <w:rsid w:val="005577DA"/>
    <w:rsid w:val="0057502F"/>
    <w:rsid w:val="00587BA2"/>
    <w:rsid w:val="005B0713"/>
    <w:rsid w:val="005C0B82"/>
    <w:rsid w:val="005C47D5"/>
    <w:rsid w:val="005D5881"/>
    <w:rsid w:val="005E1AA2"/>
    <w:rsid w:val="005F3E4C"/>
    <w:rsid w:val="006403C0"/>
    <w:rsid w:val="00641EF1"/>
    <w:rsid w:val="00660BA2"/>
    <w:rsid w:val="006824F7"/>
    <w:rsid w:val="006C2878"/>
    <w:rsid w:val="006E77B3"/>
    <w:rsid w:val="006F0281"/>
    <w:rsid w:val="006F32CB"/>
    <w:rsid w:val="007110AF"/>
    <w:rsid w:val="00742F04"/>
    <w:rsid w:val="0074393D"/>
    <w:rsid w:val="00745077"/>
    <w:rsid w:val="00781FBC"/>
    <w:rsid w:val="0078701A"/>
    <w:rsid w:val="0079246B"/>
    <w:rsid w:val="00795D04"/>
    <w:rsid w:val="00796226"/>
    <w:rsid w:val="007B2AD1"/>
    <w:rsid w:val="007D22F7"/>
    <w:rsid w:val="007E514A"/>
    <w:rsid w:val="007F794D"/>
    <w:rsid w:val="007F79D8"/>
    <w:rsid w:val="0081008D"/>
    <w:rsid w:val="0081739A"/>
    <w:rsid w:val="00817EDB"/>
    <w:rsid w:val="0082173D"/>
    <w:rsid w:val="00847F68"/>
    <w:rsid w:val="00863DCB"/>
    <w:rsid w:val="00863DDD"/>
    <w:rsid w:val="00886AFC"/>
    <w:rsid w:val="008F68AF"/>
    <w:rsid w:val="009139C8"/>
    <w:rsid w:val="00923E13"/>
    <w:rsid w:val="00924EE2"/>
    <w:rsid w:val="009312C0"/>
    <w:rsid w:val="0095214D"/>
    <w:rsid w:val="00954308"/>
    <w:rsid w:val="0097446E"/>
    <w:rsid w:val="009E053B"/>
    <w:rsid w:val="009E44DC"/>
    <w:rsid w:val="00A02D90"/>
    <w:rsid w:val="00A13AE3"/>
    <w:rsid w:val="00A23EB7"/>
    <w:rsid w:val="00A24A27"/>
    <w:rsid w:val="00A37C89"/>
    <w:rsid w:val="00A4389A"/>
    <w:rsid w:val="00A9095F"/>
    <w:rsid w:val="00A947E3"/>
    <w:rsid w:val="00AA39C3"/>
    <w:rsid w:val="00AA7464"/>
    <w:rsid w:val="00AA7472"/>
    <w:rsid w:val="00AA7CFA"/>
    <w:rsid w:val="00AD0FEB"/>
    <w:rsid w:val="00AD6003"/>
    <w:rsid w:val="00AD74CD"/>
    <w:rsid w:val="00AD7D6A"/>
    <w:rsid w:val="00AE5C1F"/>
    <w:rsid w:val="00B02C6A"/>
    <w:rsid w:val="00B07709"/>
    <w:rsid w:val="00B17208"/>
    <w:rsid w:val="00B2426E"/>
    <w:rsid w:val="00B25358"/>
    <w:rsid w:val="00B2751B"/>
    <w:rsid w:val="00B34B28"/>
    <w:rsid w:val="00B62B00"/>
    <w:rsid w:val="00B867F3"/>
    <w:rsid w:val="00B92471"/>
    <w:rsid w:val="00BA3FA8"/>
    <w:rsid w:val="00BA6D99"/>
    <w:rsid w:val="00BD475A"/>
    <w:rsid w:val="00BE752C"/>
    <w:rsid w:val="00C6493B"/>
    <w:rsid w:val="00C70C2D"/>
    <w:rsid w:val="00C82B72"/>
    <w:rsid w:val="00C93853"/>
    <w:rsid w:val="00CA3E20"/>
    <w:rsid w:val="00CC0454"/>
    <w:rsid w:val="00CC6038"/>
    <w:rsid w:val="00CD41E0"/>
    <w:rsid w:val="00CD4412"/>
    <w:rsid w:val="00CF226C"/>
    <w:rsid w:val="00CF71E7"/>
    <w:rsid w:val="00D12048"/>
    <w:rsid w:val="00D20F89"/>
    <w:rsid w:val="00D260E3"/>
    <w:rsid w:val="00D4138F"/>
    <w:rsid w:val="00D44A74"/>
    <w:rsid w:val="00D45AC9"/>
    <w:rsid w:val="00D476C4"/>
    <w:rsid w:val="00D70466"/>
    <w:rsid w:val="00D814B7"/>
    <w:rsid w:val="00D96B84"/>
    <w:rsid w:val="00DC0E25"/>
    <w:rsid w:val="00DC65BB"/>
    <w:rsid w:val="00DE66EF"/>
    <w:rsid w:val="00DF2617"/>
    <w:rsid w:val="00DF28BB"/>
    <w:rsid w:val="00E00B57"/>
    <w:rsid w:val="00E02214"/>
    <w:rsid w:val="00E219FF"/>
    <w:rsid w:val="00E255B8"/>
    <w:rsid w:val="00E53DE5"/>
    <w:rsid w:val="00E62D3D"/>
    <w:rsid w:val="00E71F7F"/>
    <w:rsid w:val="00E95290"/>
    <w:rsid w:val="00EA5108"/>
    <w:rsid w:val="00EB2909"/>
    <w:rsid w:val="00EF4762"/>
    <w:rsid w:val="00F005F1"/>
    <w:rsid w:val="00F00EBB"/>
    <w:rsid w:val="00F05DEC"/>
    <w:rsid w:val="00F15AC0"/>
    <w:rsid w:val="00F15DE3"/>
    <w:rsid w:val="00F4726F"/>
    <w:rsid w:val="00F57F86"/>
    <w:rsid w:val="00F621E6"/>
    <w:rsid w:val="00F62975"/>
    <w:rsid w:val="00F716AE"/>
    <w:rsid w:val="00F73F05"/>
    <w:rsid w:val="00F83A8E"/>
    <w:rsid w:val="00F94740"/>
    <w:rsid w:val="00F953E5"/>
    <w:rsid w:val="00F96E30"/>
    <w:rsid w:val="00F97DB9"/>
    <w:rsid w:val="00FA4B66"/>
    <w:rsid w:val="00FB08FF"/>
    <w:rsid w:val="00FB4F95"/>
    <w:rsid w:val="00FD419E"/>
    <w:rsid w:val="00FE1101"/>
    <w:rsid w:val="00FE17C3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8129"/>
    <o:shapelayout v:ext="edit">
      <o:idmap v:ext="edit" data="1"/>
    </o:shapelayout>
  </w:shapeDefaults>
  <w:decimalSymbol w:val="."/>
  <w:listSeparator w:val=","/>
  <w15:chartTrackingRefBased/>
  <w15:docId w15:val="{00D26445-4ECD-4244-987C-DFDAFC52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6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D476C4"/>
    <w:pPr>
      <w:spacing w:after="120" w:line="285" w:lineRule="auto"/>
    </w:pPr>
    <w:rPr>
      <w:rFonts w:ascii="Arial" w:eastAsia="Times New Roman" w:hAnsi="Arial" w:cs="Arial"/>
      <w:color w:val="000000"/>
      <w:kern w:val="28"/>
      <w:sz w:val="22"/>
      <w:szCs w:val="19"/>
    </w:rPr>
  </w:style>
  <w:style w:type="character" w:customStyle="1" w:styleId="BodyText3Char">
    <w:name w:val="Body Text 3 Char"/>
    <w:link w:val="BodyText3"/>
    <w:uiPriority w:val="99"/>
    <w:rsid w:val="00D476C4"/>
    <w:rPr>
      <w:rFonts w:ascii="Arial" w:eastAsia="Times New Roman" w:hAnsi="Arial" w:cs="Arial"/>
      <w:color w:val="000000"/>
      <w:kern w:val="28"/>
      <w:sz w:val="22"/>
      <w:szCs w:val="19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446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3199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3199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39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39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39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39C8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DE66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rsid w:val="00B2426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rsid w:val="00B2426E"/>
    <w:rPr>
      <w:rFonts w:ascii="Courier New" w:eastAsia="Times New Roman" w:hAnsi="Courier New"/>
    </w:rPr>
  </w:style>
  <w:style w:type="paragraph" w:styleId="NormalWeb">
    <w:name w:val="Normal (Web)"/>
    <w:basedOn w:val="Normal"/>
    <w:rsid w:val="00CC0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8176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6178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38">
                  <w:marLeft w:val="0"/>
                  <w:marRight w:val="0"/>
                  <w:marTop w:val="0"/>
                  <w:marBottom w:val="212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7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580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248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513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7184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2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0816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7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405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9A94-98FC-4057-824C-5B7C8C6A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3039</Characters>
  <Application>Microsoft Office Word</Application>
  <DocSecurity>0</DocSecurity>
  <Lines>86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Amy</dc:creator>
  <cp:keywords/>
  <cp:lastModifiedBy>Alderman, Trampas B.</cp:lastModifiedBy>
  <cp:revision>4</cp:revision>
  <cp:lastPrinted>2017-07-31T18:38:00Z</cp:lastPrinted>
  <dcterms:created xsi:type="dcterms:W3CDTF">2023-01-30T19:29:00Z</dcterms:created>
  <dcterms:modified xsi:type="dcterms:W3CDTF">2023-01-30T19:31:00Z</dcterms:modified>
</cp:coreProperties>
</file>